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B00CB" w14:textId="77777777" w:rsidR="00FA2421" w:rsidRPr="0015035B" w:rsidRDefault="00FA2421" w:rsidP="00FA2421">
      <w:pPr>
        <w:jc w:val="center"/>
        <w:rPr>
          <w:b/>
        </w:rPr>
      </w:pPr>
      <w:bookmarkStart w:id="0" w:name="_GoBack"/>
      <w:bookmarkEnd w:id="0"/>
      <w:r w:rsidRPr="0015035B">
        <w:rPr>
          <w:b/>
        </w:rPr>
        <w:t xml:space="preserve">ISTITUTO DI ISTRUZIONE SECONDARIA SUPERIORE “R. DEL ROSSO G. DA VERRAZZANO” </w:t>
      </w:r>
    </w:p>
    <w:p w14:paraId="288A5180" w14:textId="77777777" w:rsidR="00FA2421" w:rsidRPr="0015035B" w:rsidRDefault="00FA2421" w:rsidP="00FA2421">
      <w:pPr>
        <w:jc w:val="center"/>
        <w:rPr>
          <w:b/>
        </w:rPr>
      </w:pPr>
    </w:p>
    <w:p w14:paraId="5D65689A" w14:textId="77777777" w:rsidR="00FA2421" w:rsidRPr="0015035B" w:rsidRDefault="00FA2421" w:rsidP="00FA2421">
      <w:pPr>
        <w:jc w:val="center"/>
        <w:rPr>
          <w:b/>
        </w:rPr>
      </w:pPr>
      <w:r>
        <w:rPr>
          <w:b/>
        </w:rPr>
        <w:t>Istituto Alberghiero</w:t>
      </w:r>
    </w:p>
    <w:p w14:paraId="166AB244" w14:textId="7C394798" w:rsidR="00FA2421" w:rsidRPr="0015035B" w:rsidRDefault="00FA2421" w:rsidP="00FA2421">
      <w:pPr>
        <w:jc w:val="center"/>
        <w:rPr>
          <w:b/>
        </w:rPr>
      </w:pPr>
      <w:r w:rsidRPr="0015035B">
        <w:rPr>
          <w:b/>
        </w:rPr>
        <w:t>INDIRIZZO:</w:t>
      </w:r>
      <w:r>
        <w:rPr>
          <w:b/>
        </w:rPr>
        <w:t xml:space="preserve"> </w:t>
      </w:r>
      <w:r w:rsidR="00E472DE">
        <w:rPr>
          <w:b/>
        </w:rPr>
        <w:t>accoglienza turistica</w:t>
      </w:r>
    </w:p>
    <w:p w14:paraId="164597C6" w14:textId="77777777" w:rsidR="00FA2421" w:rsidRPr="0015035B" w:rsidRDefault="00FA2421" w:rsidP="00FA2421">
      <w:pPr>
        <w:jc w:val="center"/>
        <w:rPr>
          <w:b/>
        </w:rPr>
      </w:pPr>
    </w:p>
    <w:p w14:paraId="06DC3BD5" w14:textId="1ABC7065" w:rsidR="00FA2421" w:rsidRPr="0015035B" w:rsidRDefault="00870FA0" w:rsidP="00FA2421">
      <w:pPr>
        <w:jc w:val="center"/>
        <w:rPr>
          <w:b/>
        </w:rPr>
      </w:pPr>
      <w:r>
        <w:rPr>
          <w:b/>
        </w:rPr>
        <w:t>PROGRAMMA SVOLTO</w:t>
      </w:r>
      <w:r w:rsidR="00FA2421">
        <w:rPr>
          <w:b/>
        </w:rPr>
        <w:t xml:space="preserve"> classe 3</w:t>
      </w:r>
      <w:r w:rsidR="00E472DE">
        <w:rPr>
          <w:b/>
        </w:rPr>
        <w:t>C</w:t>
      </w:r>
      <w:r w:rsidR="00EA0B8F">
        <w:rPr>
          <w:b/>
        </w:rPr>
        <w:t xml:space="preserve"> </w:t>
      </w:r>
      <w:r w:rsidR="00FA2421">
        <w:rPr>
          <w:b/>
        </w:rPr>
        <w:t>anno scolastico 201</w:t>
      </w:r>
      <w:r w:rsidR="00E21A14">
        <w:rPr>
          <w:b/>
        </w:rPr>
        <w:t>9</w:t>
      </w:r>
      <w:r w:rsidR="00FA2421">
        <w:rPr>
          <w:b/>
        </w:rPr>
        <w:t>-20</w:t>
      </w:r>
      <w:r w:rsidR="00E21A14">
        <w:rPr>
          <w:b/>
        </w:rPr>
        <w:t>20</w:t>
      </w:r>
    </w:p>
    <w:p w14:paraId="49F016FF" w14:textId="77777777" w:rsidR="00FA2421" w:rsidRPr="0015035B" w:rsidRDefault="00FA2421" w:rsidP="00FA2421">
      <w:pPr>
        <w:rPr>
          <w:b/>
        </w:rPr>
      </w:pPr>
    </w:p>
    <w:p w14:paraId="1AAF0C75" w14:textId="77777777" w:rsidR="00FA2421" w:rsidRPr="0015035B" w:rsidRDefault="00FA2421" w:rsidP="00FA2421">
      <w:pPr>
        <w:rPr>
          <w:b/>
        </w:rPr>
      </w:pPr>
      <w:r w:rsidRPr="0015035B">
        <w:rPr>
          <w:b/>
        </w:rPr>
        <w:t xml:space="preserve">DISCIPLINA: </w:t>
      </w:r>
      <w:r>
        <w:rPr>
          <w:b/>
        </w:rPr>
        <w:t>SCIENZA E CULTURA DELL’ALIMENTAZIONE</w:t>
      </w:r>
    </w:p>
    <w:p w14:paraId="487D937C" w14:textId="77777777" w:rsidR="00FA2421" w:rsidRPr="0015035B" w:rsidRDefault="00FA2421" w:rsidP="00FA2421">
      <w:pPr>
        <w:rPr>
          <w:b/>
        </w:rPr>
      </w:pPr>
    </w:p>
    <w:p w14:paraId="148FD19E" w14:textId="77777777" w:rsidR="00FA2421" w:rsidRDefault="00FA2421" w:rsidP="00FA2421">
      <w:pPr>
        <w:rPr>
          <w:b/>
        </w:rPr>
      </w:pPr>
      <w:r w:rsidRPr="0015035B">
        <w:rPr>
          <w:b/>
        </w:rPr>
        <w:t xml:space="preserve">DOCENTE: </w:t>
      </w:r>
      <w:r w:rsidR="00185EE9">
        <w:rPr>
          <w:b/>
        </w:rPr>
        <w:t>LA</w:t>
      </w:r>
      <w:r>
        <w:rPr>
          <w:b/>
        </w:rPr>
        <w:t>URA ZANDONAI</w:t>
      </w:r>
    </w:p>
    <w:p w14:paraId="6C695E82" w14:textId="77777777" w:rsidR="00FA2421" w:rsidRDefault="00FA2421" w:rsidP="00FA2421">
      <w:pPr>
        <w:rPr>
          <w:b/>
        </w:rPr>
      </w:pPr>
    </w:p>
    <w:p w14:paraId="215B7F57" w14:textId="2312DB2E" w:rsidR="00870FA0" w:rsidRDefault="00FA2421" w:rsidP="00870FA0">
      <w:pPr>
        <w:suppressAutoHyphens/>
        <w:rPr>
          <w:b/>
        </w:rPr>
      </w:pPr>
      <w:r w:rsidRPr="0015035B">
        <w:t xml:space="preserve">     </w:t>
      </w:r>
      <w:r w:rsidR="00870FA0">
        <w:rPr>
          <w:b/>
        </w:rPr>
        <w:t xml:space="preserve">     </w:t>
      </w:r>
      <w:r w:rsidR="00870FA0" w:rsidRPr="00D04809">
        <w:rPr>
          <w:b/>
        </w:rPr>
        <w:t xml:space="preserve">Modulo I </w:t>
      </w:r>
      <w:r w:rsidR="00870FA0" w:rsidRPr="00870FA0">
        <w:rPr>
          <w:b/>
          <w:i/>
          <w:iCs/>
        </w:rPr>
        <w:t>Alimentazione</w:t>
      </w:r>
      <w:r w:rsidR="00E21A14">
        <w:rPr>
          <w:b/>
          <w:i/>
          <w:iCs/>
        </w:rPr>
        <w:t xml:space="preserve"> Equilibrata</w:t>
      </w:r>
    </w:p>
    <w:tbl>
      <w:tblPr>
        <w:tblW w:w="9218" w:type="dxa"/>
        <w:tblInd w:w="453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700"/>
        <w:gridCol w:w="6518"/>
      </w:tblGrid>
      <w:tr w:rsidR="00870FA0" w:rsidRPr="0062577F" w14:paraId="27B98360" w14:textId="77777777" w:rsidTr="009C398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04DFD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CC67D" w14:textId="77777777" w:rsidR="00870FA0" w:rsidRDefault="00870FA0" w:rsidP="00D442BD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Conoscere la classificazione degli alimenti</w:t>
            </w:r>
          </w:p>
          <w:p w14:paraId="26F7929D" w14:textId="77777777" w:rsidR="00870FA0" w:rsidRDefault="00870FA0" w:rsidP="00D442BD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Consultare le tabelle di composizione degli alimenti</w:t>
            </w:r>
          </w:p>
          <w:p w14:paraId="2533A5B6" w14:textId="77777777" w:rsidR="00870FA0" w:rsidRDefault="00870FA0" w:rsidP="00D442BD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Valutare il peso corporeo di un individuo</w:t>
            </w:r>
          </w:p>
          <w:p w14:paraId="4969056B" w14:textId="77777777" w:rsidR="00870FA0" w:rsidRDefault="00870FA0" w:rsidP="00D442BD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Conoscere i criteri fondamentali per l’elaborazione di diete equilibrate</w:t>
            </w:r>
          </w:p>
          <w:p w14:paraId="5D01C398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Illustrare le linee guida dell’INRAN</w:t>
            </w:r>
          </w:p>
        </w:tc>
      </w:tr>
      <w:tr w:rsidR="00870FA0" w:rsidRPr="0062577F" w14:paraId="24D0116E" w14:textId="77777777" w:rsidTr="009C398F"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F1B599" w14:textId="77777777" w:rsidR="00870FA0" w:rsidRPr="0062577F" w:rsidRDefault="00870FA0" w:rsidP="00D442BD">
            <w:pPr>
              <w:pStyle w:val="Corpotesto"/>
              <w:snapToGrid w:val="0"/>
              <w:rPr>
                <w:rFonts w:ascii="Cambria" w:hAnsi="Cambria" w:cs="Cambria"/>
                <w:sz w:val="24"/>
                <w:lang w:bidi="hi-IN"/>
              </w:rPr>
            </w:pPr>
          </w:p>
          <w:p w14:paraId="5DD05924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Times-Bold"/>
                <w:b/>
                <w:bCs/>
                <w:sz w:val="24"/>
              </w:rPr>
              <w:t>CONTENUTI FORMATIVI</w:t>
            </w:r>
          </w:p>
          <w:p w14:paraId="1CF89A83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4C64AA" w14:textId="77777777" w:rsidR="00870FA0" w:rsidRDefault="00870FA0" w:rsidP="00D442BD">
            <w:pPr>
              <w:pStyle w:val="Textbody"/>
              <w:ind w:firstLine="360"/>
            </w:pPr>
            <w:r>
              <w:rPr>
                <w:rFonts w:ascii="Cambria" w:hAnsi="Cambria" w:cs="Arial Narrow"/>
                <w:lang w:eastAsia="it-IT"/>
              </w:rPr>
              <w:t>- la classificazione degli alimenti</w:t>
            </w:r>
          </w:p>
          <w:p w14:paraId="75BE95C3" w14:textId="77777777" w:rsidR="00870FA0" w:rsidRDefault="00870FA0" w:rsidP="00D442BD">
            <w:pPr>
              <w:pStyle w:val="Textbody"/>
              <w:ind w:left="360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valutazione del peso corporeo</w:t>
            </w:r>
          </w:p>
          <w:p w14:paraId="2B844909" w14:textId="77777777" w:rsidR="00870FA0" w:rsidRDefault="00870FA0" w:rsidP="00D442BD">
            <w:pPr>
              <w:pStyle w:val="Textbody"/>
              <w:ind w:left="360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formulazione di una dieta equilibrata (energia, nutrienti)</w:t>
            </w:r>
          </w:p>
          <w:p w14:paraId="0CF2A707" w14:textId="77777777" w:rsidR="00870FA0" w:rsidRDefault="00870FA0" w:rsidP="00D442BD">
            <w:pPr>
              <w:pStyle w:val="Textbody"/>
              <w:ind w:left="360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calcolo calorico e nutrizionale</w:t>
            </w:r>
          </w:p>
          <w:p w14:paraId="53FE7954" w14:textId="77777777" w:rsidR="00870FA0" w:rsidRDefault="00870FA0" w:rsidP="00D442BD">
            <w:pPr>
              <w:pStyle w:val="Textbody"/>
              <w:ind w:left="360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le linee guida dell'INRAN</w:t>
            </w:r>
          </w:p>
          <w:p w14:paraId="648177C9" w14:textId="77777777" w:rsidR="004B74F4" w:rsidRDefault="004B74F4" w:rsidP="00D442BD">
            <w:pPr>
              <w:pStyle w:val="Textbody"/>
              <w:ind w:left="360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-i 5 gruppi alimentari</w:t>
            </w:r>
          </w:p>
          <w:p w14:paraId="55DD45EA" w14:textId="719098BB" w:rsidR="004B74F4" w:rsidRPr="00D04809" w:rsidRDefault="004B74F4" w:rsidP="00D442BD">
            <w:pPr>
              <w:pStyle w:val="Textbody"/>
              <w:ind w:left="360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</w:t>
            </w:r>
            <w:r w:rsidR="00E21A14">
              <w:rPr>
                <w:rFonts w:ascii="Cambria" w:hAnsi="Cambria" w:cs="Arial Narrow"/>
                <w:lang w:eastAsia="it-IT"/>
              </w:rPr>
              <w:t xml:space="preserve">la </w:t>
            </w:r>
            <w:r w:rsidR="00E472DE">
              <w:rPr>
                <w:rFonts w:ascii="Cambria" w:hAnsi="Cambria" w:cs="Arial Narrow"/>
                <w:lang w:eastAsia="it-IT"/>
              </w:rPr>
              <w:t>doppia piramide</w:t>
            </w:r>
          </w:p>
        </w:tc>
      </w:tr>
    </w:tbl>
    <w:p w14:paraId="5D396042" w14:textId="1B2EF3F4" w:rsidR="00870FA0" w:rsidRPr="00C9634B" w:rsidRDefault="00870FA0" w:rsidP="00870FA0">
      <w:pPr>
        <w:ind w:firstLine="360"/>
        <w:jc w:val="both"/>
        <w:rPr>
          <w:b/>
        </w:rPr>
      </w:pPr>
      <w:r w:rsidRPr="00C9634B">
        <w:rPr>
          <w:b/>
        </w:rPr>
        <w:t>Periodo svolgimento:</w:t>
      </w:r>
      <w:r>
        <w:rPr>
          <w:b/>
        </w:rPr>
        <w:t xml:space="preserve"> settembre</w:t>
      </w:r>
      <w:r w:rsidR="00FE0EB0">
        <w:rPr>
          <w:b/>
        </w:rPr>
        <w:t>-ottobre</w:t>
      </w:r>
      <w:r>
        <w:rPr>
          <w:b/>
        </w:rPr>
        <w:t xml:space="preserve"> 201</w:t>
      </w:r>
      <w:r w:rsidR="00FE0EB0">
        <w:rPr>
          <w:b/>
        </w:rPr>
        <w:t>9</w:t>
      </w:r>
    </w:p>
    <w:p w14:paraId="7D2E9FC3" w14:textId="7A96E565" w:rsidR="00870FA0" w:rsidRPr="00C9634B" w:rsidRDefault="00870FA0" w:rsidP="00870FA0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 w:rsidR="00537FAB">
        <w:rPr>
          <w:b/>
        </w:rPr>
        <w:t>13</w:t>
      </w:r>
    </w:p>
    <w:p w14:paraId="0870B80A" w14:textId="77777777" w:rsidR="00E472DE" w:rsidRDefault="00E472DE" w:rsidP="00E472DE">
      <w:pPr>
        <w:jc w:val="center"/>
        <w:rPr>
          <w:b/>
        </w:rPr>
      </w:pPr>
    </w:p>
    <w:p w14:paraId="67510171" w14:textId="6B5091F8" w:rsidR="00E472DE" w:rsidRPr="00E50783" w:rsidRDefault="00E472DE" w:rsidP="00E472DE">
      <w:pPr>
        <w:ind w:left="720"/>
        <w:rPr>
          <w:b/>
          <w:bCs/>
          <w:i/>
          <w:iCs/>
        </w:rPr>
      </w:pPr>
      <w:r w:rsidRPr="0062577F">
        <w:rPr>
          <w:b/>
        </w:rPr>
        <w:t>Modulo I</w:t>
      </w:r>
      <w:r>
        <w:rPr>
          <w:b/>
        </w:rPr>
        <w:t>I</w:t>
      </w:r>
      <w:r w:rsidRPr="0062577F">
        <w:rPr>
          <w:b/>
        </w:rPr>
        <w:t xml:space="preserve"> </w:t>
      </w:r>
      <w:r w:rsidRPr="0062577F">
        <w:rPr>
          <w:b/>
          <w:bCs/>
          <w:i/>
          <w:iCs/>
        </w:rPr>
        <w:t xml:space="preserve">I </w:t>
      </w:r>
      <w:r>
        <w:rPr>
          <w:b/>
          <w:bCs/>
          <w:i/>
          <w:iCs/>
        </w:rPr>
        <w:t>Marchi di Qualità</w:t>
      </w:r>
    </w:p>
    <w:tbl>
      <w:tblPr>
        <w:tblW w:w="9667" w:type="dxa"/>
        <w:tblInd w:w="-5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701"/>
        <w:gridCol w:w="7966"/>
      </w:tblGrid>
      <w:tr w:rsidR="00E472DE" w:rsidRPr="0062577F" w14:paraId="4F6A1DF5" w14:textId="77777777" w:rsidTr="003F5F34">
        <w:trPr>
          <w:trHeight w:val="4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B13387" w14:textId="77777777" w:rsidR="00E472DE" w:rsidRPr="0062577F" w:rsidRDefault="00E472DE" w:rsidP="003F5F34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295F7" w14:textId="77777777" w:rsidR="00E472DE" w:rsidRDefault="00E472DE" w:rsidP="003F5F34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Riconoscere i diversi marchi di qualità dei prodotti agroalimentari</w:t>
            </w:r>
          </w:p>
          <w:p w14:paraId="7A0FE8FD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Identificare gli elementi di traccibilità dei prodotti</w:t>
            </w:r>
          </w:p>
        </w:tc>
      </w:tr>
      <w:tr w:rsidR="00E472DE" w14:paraId="6D4E08C7" w14:textId="77777777" w:rsidTr="003F5F34"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0C1726" w14:textId="77777777" w:rsidR="00E472DE" w:rsidRDefault="00E472DE" w:rsidP="003F5F34">
            <w:pPr>
              <w:pStyle w:val="Corpotesto"/>
              <w:snapToGrid w:val="0"/>
              <w:rPr>
                <w:rFonts w:ascii="Cambria" w:hAnsi="Cambria" w:cs="Cambria"/>
                <w:sz w:val="20"/>
                <w:szCs w:val="20"/>
                <w:lang w:bidi="hi-IN"/>
              </w:rPr>
            </w:pPr>
          </w:p>
          <w:p w14:paraId="2BE0C9CC" w14:textId="77777777" w:rsidR="00E472DE" w:rsidRDefault="00E472DE" w:rsidP="003F5F34">
            <w:pPr>
              <w:pStyle w:val="Corpotesto"/>
              <w:rPr>
                <w:rFonts w:ascii="Cambria" w:hAnsi="Cambria" w:cs="Cambria"/>
              </w:rPr>
            </w:pPr>
            <w:r>
              <w:rPr>
                <w:rFonts w:ascii="Cambria" w:hAnsi="Cambria" w:cs="Times-Bold"/>
                <w:b/>
                <w:bCs/>
              </w:rPr>
              <w:t>CONTENUTI FORMATIVI</w:t>
            </w:r>
          </w:p>
          <w:p w14:paraId="69AA6B67" w14:textId="77777777" w:rsidR="00E472DE" w:rsidRDefault="00E472DE" w:rsidP="003F5F34">
            <w:pPr>
              <w:pStyle w:val="Corpotesto"/>
              <w:rPr>
                <w:rFonts w:ascii="Cambria" w:hAnsi="Cambria" w:cs="Cambria"/>
              </w:rPr>
            </w:pP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E73585" w14:textId="77777777" w:rsidR="00E472DE" w:rsidRPr="007833EE" w:rsidRDefault="00E472DE" w:rsidP="00E472DE">
            <w:pPr>
              <w:pStyle w:val="Corpotesto"/>
              <w:numPr>
                <w:ilvl w:val="0"/>
                <w:numId w:val="4"/>
              </w:numPr>
              <w:suppressAutoHyphens/>
              <w:spacing w:line="288" w:lineRule="auto"/>
            </w:pPr>
            <w:r>
              <w:rPr>
                <w:rFonts w:ascii="Cambria" w:hAnsi="Cambria"/>
                <w:sz w:val="24"/>
              </w:rPr>
              <w:t>I marchi di qualità dei prodotti agroalimentari: DOP, IGP, STG, PAT, DOC, DOCG, IGT</w:t>
            </w:r>
          </w:p>
          <w:p w14:paraId="16F91958" w14:textId="5897595B" w:rsidR="00E472DE" w:rsidRDefault="00E472DE" w:rsidP="00E472DE">
            <w:pPr>
              <w:pStyle w:val="Corpotesto"/>
              <w:numPr>
                <w:ilvl w:val="0"/>
                <w:numId w:val="4"/>
              </w:numPr>
              <w:suppressAutoHyphens/>
              <w:spacing w:line="288" w:lineRule="auto"/>
            </w:pPr>
            <w:r>
              <w:rPr>
                <w:rFonts w:ascii="Cambria" w:hAnsi="Cambria"/>
                <w:sz w:val="24"/>
              </w:rPr>
              <w:t>La produzione agroalimentare: agricoltura e allevamento convenzionale, il biologico, agricoltura biodinamica, agricoltura integrata</w:t>
            </w:r>
          </w:p>
        </w:tc>
      </w:tr>
    </w:tbl>
    <w:p w14:paraId="274FE27A" w14:textId="569D8FCF" w:rsidR="00E472DE" w:rsidRPr="00C9634B" w:rsidRDefault="00E472DE" w:rsidP="00E472DE">
      <w:pPr>
        <w:ind w:firstLine="360"/>
        <w:jc w:val="both"/>
        <w:rPr>
          <w:b/>
        </w:rPr>
      </w:pPr>
      <w:r w:rsidRPr="00C9634B">
        <w:rPr>
          <w:b/>
        </w:rPr>
        <w:t>Periodo svolgimento:</w:t>
      </w:r>
      <w:r>
        <w:rPr>
          <w:b/>
        </w:rPr>
        <w:t xml:space="preserve"> ottobre 2019</w:t>
      </w:r>
    </w:p>
    <w:p w14:paraId="3EB01EB7" w14:textId="65FC5EE2" w:rsidR="00E472DE" w:rsidRPr="00C9634B" w:rsidRDefault="00E472DE" w:rsidP="00E472DE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 w:rsidR="00704E32">
        <w:rPr>
          <w:b/>
        </w:rPr>
        <w:t>7</w:t>
      </w:r>
    </w:p>
    <w:p w14:paraId="65B3A2E4" w14:textId="77777777" w:rsidR="00E472DE" w:rsidRPr="0062577F" w:rsidRDefault="00E472DE" w:rsidP="00E472DE">
      <w:pPr>
        <w:jc w:val="center"/>
        <w:rPr>
          <w:b/>
        </w:rPr>
      </w:pPr>
    </w:p>
    <w:p w14:paraId="377CF48C" w14:textId="414BEAED" w:rsidR="00E472DE" w:rsidRPr="0062577F" w:rsidRDefault="00E472DE" w:rsidP="00E472DE">
      <w:pPr>
        <w:ind w:left="720"/>
        <w:rPr>
          <w:b/>
        </w:rPr>
      </w:pPr>
      <w:r w:rsidRPr="0062577F">
        <w:rPr>
          <w:b/>
        </w:rPr>
        <w:lastRenderedPageBreak/>
        <w:t>Modulo I</w:t>
      </w:r>
      <w:r>
        <w:rPr>
          <w:b/>
        </w:rPr>
        <w:t>II</w:t>
      </w:r>
      <w:r w:rsidRPr="0062577F">
        <w:rPr>
          <w:b/>
        </w:rPr>
        <w:t xml:space="preserve"> </w:t>
      </w:r>
      <w:r w:rsidRPr="0062577F">
        <w:rPr>
          <w:b/>
          <w:i/>
          <w:iCs/>
        </w:rPr>
        <w:t>l’olio d’oliva</w:t>
      </w:r>
      <w:r w:rsidRPr="0062577F">
        <w:rPr>
          <w:b/>
        </w:rPr>
        <w:t xml:space="preserve"> </w:t>
      </w:r>
    </w:p>
    <w:tbl>
      <w:tblPr>
        <w:tblW w:w="9676" w:type="dxa"/>
        <w:tblInd w:w="-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01"/>
        <w:gridCol w:w="7975"/>
      </w:tblGrid>
      <w:tr w:rsidR="00E472DE" w:rsidRPr="0062577F" w14:paraId="6271E432" w14:textId="77777777" w:rsidTr="003F5F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BE7207" w14:textId="77777777" w:rsidR="00E472DE" w:rsidRPr="0062577F" w:rsidRDefault="00E472DE" w:rsidP="003F5F34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96835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le caratteristiche merceologiche, chimico-fisiche e nutrizionali degli alimenti.</w:t>
            </w:r>
          </w:p>
          <w:p w14:paraId="478FA826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Descrivere le principali fasi delle diverse filiere di produzione.</w:t>
            </w:r>
          </w:p>
          <w:p w14:paraId="6D328D0C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i criteri di qualità degli alimenti, la tracciabilità e la sicurezza alimentare.</w:t>
            </w:r>
          </w:p>
          <w:p w14:paraId="4759FDFE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i prodotti di qualità e/o tipici del territorio.</w:t>
            </w:r>
          </w:p>
        </w:tc>
      </w:tr>
      <w:tr w:rsidR="00E472DE" w:rsidRPr="0062577F" w14:paraId="04FA6962" w14:textId="77777777" w:rsidTr="003F5F34"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4C33B8" w14:textId="77777777" w:rsidR="00E472DE" w:rsidRPr="0062577F" w:rsidRDefault="00E472DE" w:rsidP="003F5F34">
            <w:pPr>
              <w:pStyle w:val="Corpotesto"/>
              <w:snapToGrid w:val="0"/>
              <w:rPr>
                <w:rFonts w:ascii="Cambria" w:hAnsi="Cambria" w:cs="Cambria"/>
                <w:sz w:val="24"/>
                <w:lang w:bidi="hi-IN"/>
              </w:rPr>
            </w:pPr>
          </w:p>
          <w:p w14:paraId="746906B6" w14:textId="77777777" w:rsidR="00E472DE" w:rsidRPr="0062577F" w:rsidRDefault="00E472DE" w:rsidP="003F5F34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Times-Bold"/>
                <w:b/>
                <w:bCs/>
                <w:sz w:val="24"/>
              </w:rPr>
              <w:t>CONTENUTI FORMATIVI</w:t>
            </w:r>
          </w:p>
          <w:p w14:paraId="7C337165" w14:textId="77777777" w:rsidR="00E472DE" w:rsidRPr="0062577F" w:rsidRDefault="00E472DE" w:rsidP="003F5F34">
            <w:pPr>
              <w:pStyle w:val="Corpotesto"/>
              <w:rPr>
                <w:rFonts w:ascii="Cambria" w:hAnsi="Cambria" w:cs="Cambria"/>
                <w:sz w:val="24"/>
              </w:rPr>
            </w:pP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922481" w14:textId="77777777" w:rsidR="00E472DE" w:rsidRPr="0062577F" w:rsidRDefault="00E472DE" w:rsidP="003F5F34">
            <w:pPr>
              <w:pStyle w:val="Textbody"/>
            </w:pPr>
            <w:r w:rsidRPr="0062577F">
              <w:rPr>
                <w:rFonts w:ascii="Tahoma" w:eastAsia="Times New Roman" w:hAnsi="Tahoma" w:cs="Tahoma"/>
                <w:color w:val="auto"/>
                <w:kern w:val="0"/>
                <w:lang w:eastAsia="zh-CN"/>
              </w:rPr>
              <w:t xml:space="preserve">- </w:t>
            </w:r>
            <w:r w:rsidRPr="0062577F">
              <w:rPr>
                <w:rFonts w:ascii="Cambria" w:hAnsi="Cambria" w:cs="Arial Narrow"/>
                <w:lang w:eastAsia="it-IT"/>
              </w:rPr>
              <w:t>l'olivo, la storia e il suo frutto</w:t>
            </w:r>
          </w:p>
          <w:p w14:paraId="6D8F4998" w14:textId="77777777" w:rsidR="00E472DE" w:rsidRPr="0062577F" w:rsidRDefault="00E472DE" w:rsidP="003F5F34">
            <w:pPr>
              <w:pStyle w:val="Textbody"/>
              <w:rPr>
                <w:rFonts w:ascii="Cambria" w:hAnsi="Cambria" w:cs="Arial Narrow"/>
                <w:lang w:eastAsia="it-IT"/>
              </w:rPr>
            </w:pPr>
            <w:r w:rsidRPr="0062577F">
              <w:rPr>
                <w:rFonts w:ascii="Cambria" w:hAnsi="Cambria" w:cs="Arial Narrow"/>
                <w:lang w:eastAsia="it-IT"/>
              </w:rPr>
              <w:t>- la raccolta, l'estrazione e la conservazione</w:t>
            </w:r>
          </w:p>
          <w:p w14:paraId="2D07392A" w14:textId="77777777" w:rsidR="00E472DE" w:rsidRPr="0062577F" w:rsidRDefault="00E472DE" w:rsidP="003F5F34">
            <w:pPr>
              <w:pStyle w:val="Textbody"/>
              <w:rPr>
                <w:rFonts w:ascii="Cambria" w:hAnsi="Cambria" w:cs="Arial Narrow"/>
                <w:lang w:eastAsia="it-IT"/>
              </w:rPr>
            </w:pPr>
            <w:r w:rsidRPr="0062577F">
              <w:rPr>
                <w:rFonts w:ascii="Cambria" w:hAnsi="Cambria" w:cs="Arial Narrow"/>
                <w:lang w:eastAsia="it-IT"/>
              </w:rPr>
              <w:t>-</w:t>
            </w:r>
            <w:r>
              <w:rPr>
                <w:rFonts w:ascii="Cambria" w:hAnsi="Cambria" w:cs="Arial Narrow"/>
                <w:lang w:eastAsia="it-IT"/>
              </w:rPr>
              <w:t xml:space="preserve"> </w:t>
            </w:r>
            <w:r w:rsidRPr="0062577F">
              <w:rPr>
                <w:rFonts w:ascii="Cambria" w:hAnsi="Cambria" w:cs="Arial Narrow"/>
                <w:lang w:eastAsia="it-IT"/>
              </w:rPr>
              <w:t xml:space="preserve">la classificazione dell'olio di oliva </w:t>
            </w:r>
          </w:p>
          <w:p w14:paraId="0928DE4C" w14:textId="77777777" w:rsidR="00E472DE" w:rsidRPr="0062577F" w:rsidRDefault="00E472DE" w:rsidP="003F5F34">
            <w:pPr>
              <w:pStyle w:val="Textbody"/>
              <w:rPr>
                <w:rFonts w:ascii="Cambria" w:hAnsi="Cambria" w:cs="Arial Narrow"/>
                <w:lang w:eastAsia="it-IT"/>
              </w:rPr>
            </w:pPr>
            <w:r w:rsidRPr="0062577F">
              <w:rPr>
                <w:rFonts w:ascii="Cambria" w:hAnsi="Cambria" w:cs="Arial Narrow"/>
                <w:lang w:eastAsia="it-IT"/>
              </w:rPr>
              <w:t>- valore nutritivo dell'olio extra vergine di oliva</w:t>
            </w:r>
          </w:p>
          <w:p w14:paraId="7FE4BB82" w14:textId="77777777" w:rsidR="00E472DE" w:rsidRPr="008F18E6" w:rsidRDefault="00E472DE" w:rsidP="003F5F34">
            <w:pPr>
              <w:pStyle w:val="Textbody"/>
              <w:rPr>
                <w:rFonts w:ascii="Cambria" w:hAnsi="Cambria" w:cs="Arial Narrow"/>
                <w:lang w:eastAsia="it-IT"/>
              </w:rPr>
            </w:pPr>
            <w:r w:rsidRPr="0062577F">
              <w:rPr>
                <w:rFonts w:ascii="Cambria" w:hAnsi="Cambria" w:cs="Arial Narrow"/>
                <w:lang w:eastAsia="it-IT"/>
              </w:rPr>
              <w:t>- peculiarità dell'olio extra vergine d'oliva Toscano IGP</w:t>
            </w:r>
          </w:p>
        </w:tc>
      </w:tr>
    </w:tbl>
    <w:p w14:paraId="05971565" w14:textId="61F5B864" w:rsidR="00E472DE" w:rsidRPr="00C9634B" w:rsidRDefault="00E472DE" w:rsidP="00E472DE">
      <w:pPr>
        <w:ind w:firstLine="360"/>
        <w:jc w:val="both"/>
        <w:rPr>
          <w:b/>
        </w:rPr>
      </w:pPr>
      <w:r w:rsidRPr="00C9634B">
        <w:rPr>
          <w:b/>
        </w:rPr>
        <w:t>Periodo svolgimento:</w:t>
      </w:r>
      <w:r>
        <w:rPr>
          <w:b/>
        </w:rPr>
        <w:t xml:space="preserve"> ottobre</w:t>
      </w:r>
      <w:r w:rsidR="00704E32">
        <w:rPr>
          <w:b/>
        </w:rPr>
        <w:t>-novembre</w:t>
      </w:r>
      <w:r>
        <w:rPr>
          <w:b/>
        </w:rPr>
        <w:t xml:space="preserve"> 2019</w:t>
      </w:r>
    </w:p>
    <w:p w14:paraId="101C7F0A" w14:textId="33B8F6C4" w:rsidR="00E472DE" w:rsidRPr="00C9634B" w:rsidRDefault="00E472DE" w:rsidP="00E472DE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>
        <w:rPr>
          <w:b/>
        </w:rPr>
        <w:t>1</w:t>
      </w:r>
      <w:r w:rsidR="00704E32">
        <w:rPr>
          <w:b/>
        </w:rPr>
        <w:t>1</w:t>
      </w:r>
    </w:p>
    <w:p w14:paraId="15A99185" w14:textId="77777777" w:rsidR="00E472DE" w:rsidRPr="0062577F" w:rsidRDefault="00E472DE" w:rsidP="00E472DE">
      <w:pPr>
        <w:ind w:left="360"/>
        <w:jc w:val="both"/>
        <w:rPr>
          <w:bCs/>
        </w:rPr>
      </w:pPr>
    </w:p>
    <w:p w14:paraId="254068A5" w14:textId="18804B09" w:rsidR="00E472DE" w:rsidRPr="0062577F" w:rsidRDefault="00E472DE" w:rsidP="00E472DE">
      <w:pPr>
        <w:ind w:left="720"/>
        <w:rPr>
          <w:b/>
          <w:bCs/>
          <w:i/>
          <w:iCs/>
        </w:rPr>
      </w:pPr>
      <w:r w:rsidRPr="0062577F">
        <w:rPr>
          <w:b/>
        </w:rPr>
        <w:t>Modulo I</w:t>
      </w:r>
      <w:r>
        <w:rPr>
          <w:b/>
        </w:rPr>
        <w:t>V</w:t>
      </w:r>
      <w:r w:rsidRPr="0062577F">
        <w:rPr>
          <w:b/>
        </w:rPr>
        <w:t xml:space="preserve"> </w:t>
      </w:r>
      <w:r>
        <w:rPr>
          <w:b/>
          <w:bCs/>
          <w:i/>
          <w:iCs/>
        </w:rPr>
        <w:t>Le bevande</w:t>
      </w:r>
      <w:r w:rsidRPr="0062577F">
        <w:rPr>
          <w:b/>
        </w:rPr>
        <w:t xml:space="preserve"> </w:t>
      </w:r>
    </w:p>
    <w:tbl>
      <w:tblPr>
        <w:tblW w:w="9667" w:type="dxa"/>
        <w:tblInd w:w="-5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701"/>
        <w:gridCol w:w="7966"/>
      </w:tblGrid>
      <w:tr w:rsidR="00E472DE" w:rsidRPr="0062577F" w14:paraId="0FD40940" w14:textId="77777777" w:rsidTr="003F5F34">
        <w:trPr>
          <w:trHeight w:val="4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FB46CD" w14:textId="77777777" w:rsidR="00E472DE" w:rsidRPr="0062577F" w:rsidRDefault="00E472DE" w:rsidP="003F5F34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FD89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 xml:space="preserve">Conoscere e descrivere le caratteristiche merceologiche, chimico-fisiche e nutrizionali </w:t>
            </w:r>
            <w:r>
              <w:rPr>
                <w:rFonts w:ascii="Cambria" w:hAnsi="Cambria" w:cs="Cambria"/>
              </w:rPr>
              <w:t>delle bevande</w:t>
            </w:r>
            <w:r w:rsidRPr="0062577F">
              <w:rPr>
                <w:rFonts w:ascii="Cambria" w:hAnsi="Cambria" w:cs="Cambria"/>
              </w:rPr>
              <w:t>.</w:t>
            </w:r>
          </w:p>
          <w:p w14:paraId="35267385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Descrivere le principali fasi delle diverse filiere di produzione.</w:t>
            </w:r>
          </w:p>
          <w:p w14:paraId="1F2A8DCF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i criteri di qualità degli alimenti, la tracciabilità e la sicurezza alimentare.</w:t>
            </w:r>
          </w:p>
          <w:p w14:paraId="3E8F0588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i prodotti di qualità e/o tipici del territorio.</w:t>
            </w:r>
          </w:p>
        </w:tc>
      </w:tr>
      <w:tr w:rsidR="00E472DE" w:rsidRPr="0062577F" w14:paraId="6074A0D7" w14:textId="77777777" w:rsidTr="003F5F34"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73A3BB" w14:textId="77777777" w:rsidR="00E472DE" w:rsidRPr="0062577F" w:rsidRDefault="00E472DE" w:rsidP="003F5F34">
            <w:pPr>
              <w:pStyle w:val="Corpotesto"/>
              <w:snapToGrid w:val="0"/>
              <w:rPr>
                <w:rFonts w:ascii="Cambria" w:hAnsi="Cambria" w:cs="Cambria"/>
                <w:sz w:val="24"/>
                <w:lang w:bidi="hi-IN"/>
              </w:rPr>
            </w:pPr>
          </w:p>
          <w:p w14:paraId="735D21B6" w14:textId="77777777" w:rsidR="00E472DE" w:rsidRPr="0062577F" w:rsidRDefault="00E472DE" w:rsidP="003F5F34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Times-Bold"/>
                <w:b/>
                <w:bCs/>
                <w:sz w:val="24"/>
              </w:rPr>
              <w:t>CONTENUTI FORMATIVI</w:t>
            </w:r>
          </w:p>
          <w:p w14:paraId="56E328B8" w14:textId="77777777" w:rsidR="00E472DE" w:rsidRPr="0062577F" w:rsidRDefault="00E472DE" w:rsidP="003F5F34">
            <w:pPr>
              <w:pStyle w:val="Corpotesto"/>
              <w:rPr>
                <w:rFonts w:ascii="Cambria" w:hAnsi="Cambria" w:cs="Cambria"/>
                <w:sz w:val="24"/>
              </w:rPr>
            </w:pP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9E005F" w14:textId="77777777" w:rsidR="00E472DE" w:rsidRPr="0062577F" w:rsidRDefault="00E472DE" w:rsidP="003F5F34">
            <w:pPr>
              <w:pStyle w:val="Textbody"/>
              <w:rPr>
                <w:rFonts w:ascii="Cambria" w:hAnsi="Cambria" w:cs="Arial Narrow"/>
                <w:lang w:eastAsia="it-IT"/>
              </w:rPr>
            </w:pPr>
            <w:r w:rsidRPr="0062577F">
              <w:rPr>
                <w:rFonts w:ascii="Cambria" w:hAnsi="Cambria" w:cs="Arial Narrow"/>
                <w:lang w:eastAsia="it-IT"/>
              </w:rPr>
              <w:t>-</w:t>
            </w:r>
            <w:r>
              <w:rPr>
                <w:rFonts w:ascii="Cambria" w:hAnsi="Cambria" w:cs="Arial Narrow"/>
                <w:lang w:eastAsia="it-IT"/>
              </w:rPr>
              <w:t>la filiera del vino</w:t>
            </w:r>
          </w:p>
          <w:p w14:paraId="3F811B12" w14:textId="77777777" w:rsidR="00E472DE" w:rsidRPr="0062577F" w:rsidRDefault="00E472DE" w:rsidP="003F5F34">
            <w:pPr>
              <w:pStyle w:val="Textbody"/>
              <w:rPr>
                <w:rFonts w:ascii="Cambria" w:hAnsi="Cambria" w:cs="Arial Narrow"/>
                <w:lang w:eastAsia="it-IT"/>
              </w:rPr>
            </w:pPr>
            <w:r w:rsidRPr="0062577F">
              <w:rPr>
                <w:rFonts w:ascii="Cambria" w:hAnsi="Cambria" w:cs="Arial Narrow"/>
                <w:lang w:eastAsia="it-IT"/>
              </w:rPr>
              <w:t>-</w:t>
            </w:r>
            <w:r>
              <w:rPr>
                <w:rFonts w:ascii="Cambria" w:hAnsi="Cambria" w:cs="Arial Narrow"/>
                <w:lang w:eastAsia="it-IT"/>
              </w:rPr>
              <w:t>classificazione dei vini</w:t>
            </w:r>
          </w:p>
          <w:p w14:paraId="56F86438" w14:textId="77777777" w:rsidR="00E472DE" w:rsidRDefault="00E472DE" w:rsidP="003F5F34">
            <w:pPr>
              <w:pStyle w:val="Textbody"/>
              <w:rPr>
                <w:rFonts w:ascii="Cambria" w:hAnsi="Cambria" w:cs="Arial Narrow"/>
                <w:lang w:eastAsia="it-IT"/>
              </w:rPr>
            </w:pPr>
            <w:r w:rsidRPr="0062577F">
              <w:rPr>
                <w:rFonts w:ascii="Cambria" w:hAnsi="Cambria" w:cs="Arial Narrow"/>
                <w:lang w:eastAsia="it-IT"/>
              </w:rPr>
              <w:t xml:space="preserve">- </w:t>
            </w:r>
            <w:r>
              <w:rPr>
                <w:rFonts w:ascii="Cambria" w:hAnsi="Cambria" w:cs="Arial Narrow"/>
                <w:lang w:eastAsia="it-IT"/>
              </w:rPr>
              <w:t>alcuni prodotti del territorio</w:t>
            </w:r>
          </w:p>
          <w:p w14:paraId="12299AA7" w14:textId="77777777" w:rsidR="00E472DE" w:rsidRDefault="00E472DE" w:rsidP="003F5F34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-la filiera della birra</w:t>
            </w:r>
          </w:p>
          <w:p w14:paraId="611EB821" w14:textId="77777777" w:rsidR="00E472DE" w:rsidRPr="0062577F" w:rsidRDefault="00E472DE" w:rsidP="003F5F34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-classificazione delle birre</w:t>
            </w:r>
          </w:p>
          <w:p w14:paraId="728AC46B" w14:textId="76C0E11C" w:rsidR="00E472DE" w:rsidRDefault="00E472DE" w:rsidP="003F5F34">
            <w:pPr>
              <w:pStyle w:val="Corpotesto"/>
              <w:tabs>
                <w:tab w:val="left" w:pos="992"/>
              </w:tabs>
              <w:rPr>
                <w:rFonts w:ascii="Cambria" w:hAnsi="Cambria" w:cs="Arial Narrow"/>
                <w:sz w:val="24"/>
              </w:rPr>
            </w:pPr>
            <w:r w:rsidRPr="0062577F">
              <w:rPr>
                <w:rFonts w:ascii="Cambria" w:hAnsi="Cambria" w:cs="Arial Narrow"/>
                <w:sz w:val="24"/>
              </w:rPr>
              <w:t>-</w:t>
            </w:r>
            <w:r>
              <w:rPr>
                <w:rFonts w:ascii="Cambria" w:hAnsi="Cambria" w:cs="Arial Narrow"/>
                <w:sz w:val="24"/>
              </w:rPr>
              <w:t>i distillati</w:t>
            </w:r>
          </w:p>
          <w:p w14:paraId="509E356E" w14:textId="6C2552AB" w:rsidR="00E472DE" w:rsidRPr="00E472DE" w:rsidRDefault="00E472DE" w:rsidP="003F5F34">
            <w:pPr>
              <w:pStyle w:val="Corpotesto"/>
              <w:tabs>
                <w:tab w:val="left" w:pos="992"/>
              </w:tabs>
              <w:rPr>
                <w:rFonts w:ascii="Cambria" w:hAnsi="Cambria" w:cs="Arial Narrow"/>
                <w:sz w:val="24"/>
              </w:rPr>
            </w:pPr>
            <w:r>
              <w:rPr>
                <w:rFonts w:ascii="Cambria" w:hAnsi="Cambria" w:cs="Arial Narrow"/>
                <w:sz w:val="24"/>
              </w:rPr>
              <w:t>I liquori</w:t>
            </w:r>
          </w:p>
        </w:tc>
      </w:tr>
    </w:tbl>
    <w:p w14:paraId="304250B7" w14:textId="48CCA422" w:rsidR="00E472DE" w:rsidRPr="00C9634B" w:rsidRDefault="00E472DE" w:rsidP="00E472DE">
      <w:pPr>
        <w:ind w:firstLine="360"/>
        <w:jc w:val="both"/>
        <w:rPr>
          <w:b/>
        </w:rPr>
      </w:pPr>
      <w:r w:rsidRPr="00C9634B">
        <w:rPr>
          <w:b/>
        </w:rPr>
        <w:t>Periodo svolgimento:</w:t>
      </w:r>
      <w:r>
        <w:rPr>
          <w:b/>
        </w:rPr>
        <w:t xml:space="preserve"> </w:t>
      </w:r>
      <w:r w:rsidR="00704E32">
        <w:rPr>
          <w:b/>
        </w:rPr>
        <w:t>dicembre</w:t>
      </w:r>
      <w:r>
        <w:rPr>
          <w:b/>
        </w:rPr>
        <w:t xml:space="preserve"> 2019</w:t>
      </w:r>
      <w:r w:rsidR="00704E32">
        <w:rPr>
          <w:b/>
        </w:rPr>
        <w:t>-gennaio 2020</w:t>
      </w:r>
    </w:p>
    <w:p w14:paraId="7B1F4B27" w14:textId="221F47A2" w:rsidR="00E472DE" w:rsidRPr="00C9634B" w:rsidRDefault="00E472DE" w:rsidP="00E472DE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 w:rsidR="00704E32">
        <w:rPr>
          <w:b/>
        </w:rPr>
        <w:t>21</w:t>
      </w:r>
    </w:p>
    <w:p w14:paraId="754B36D0" w14:textId="77777777" w:rsidR="00E472DE" w:rsidRPr="0062577F" w:rsidRDefault="00E472DE" w:rsidP="00E472DE">
      <w:pPr>
        <w:ind w:left="360"/>
      </w:pPr>
    </w:p>
    <w:p w14:paraId="6182BA2E" w14:textId="57265601" w:rsidR="00E472DE" w:rsidRPr="0062577F" w:rsidRDefault="00E472DE" w:rsidP="00E472DE">
      <w:pPr>
        <w:ind w:left="720"/>
        <w:rPr>
          <w:b/>
          <w:bCs/>
          <w:i/>
          <w:iCs/>
        </w:rPr>
      </w:pPr>
      <w:r w:rsidRPr="0062577F">
        <w:rPr>
          <w:b/>
        </w:rPr>
        <w:t xml:space="preserve">Modulo </w:t>
      </w:r>
      <w:r>
        <w:rPr>
          <w:b/>
        </w:rPr>
        <w:t>V</w:t>
      </w:r>
      <w:r w:rsidRPr="0062577F">
        <w:rPr>
          <w:b/>
        </w:rPr>
        <w:t xml:space="preserve"> </w:t>
      </w:r>
      <w:r w:rsidRPr="0062577F">
        <w:rPr>
          <w:b/>
          <w:bCs/>
          <w:i/>
          <w:iCs/>
        </w:rPr>
        <w:t>Carni tipiche toscane e salumi Italiani</w:t>
      </w:r>
    </w:p>
    <w:tbl>
      <w:tblPr>
        <w:tblW w:w="9667" w:type="dxa"/>
        <w:tblInd w:w="-5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701"/>
        <w:gridCol w:w="7966"/>
      </w:tblGrid>
      <w:tr w:rsidR="00E472DE" w:rsidRPr="0062577F" w14:paraId="467EBFA5" w14:textId="77777777" w:rsidTr="003F5F34">
        <w:trPr>
          <w:trHeight w:val="4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2D50D9" w14:textId="77777777" w:rsidR="00E472DE" w:rsidRPr="0062577F" w:rsidRDefault="00E472DE" w:rsidP="003F5F34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38261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le caratteristiche merceologiche, chimico-fisiche e nutrizionali degli alimenti.</w:t>
            </w:r>
          </w:p>
          <w:p w14:paraId="282D8C4C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Descrivere le principali fasi delle diverse filiere di produzione.</w:t>
            </w:r>
          </w:p>
          <w:p w14:paraId="766BF6E7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i criteri di qualità degli alimenti, la tracciabilità e la sicurezza alimentare.</w:t>
            </w:r>
          </w:p>
          <w:p w14:paraId="26EBFE12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i prodotti di qualità e/o tipici del territorio.</w:t>
            </w:r>
          </w:p>
        </w:tc>
      </w:tr>
      <w:tr w:rsidR="00E472DE" w:rsidRPr="0062577F" w14:paraId="16F63C66" w14:textId="77777777" w:rsidTr="003F5F34"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8B053F" w14:textId="77777777" w:rsidR="00E472DE" w:rsidRPr="0062577F" w:rsidRDefault="00E472DE" w:rsidP="003F5F34">
            <w:pPr>
              <w:pStyle w:val="Corpotesto"/>
              <w:snapToGrid w:val="0"/>
              <w:rPr>
                <w:rFonts w:ascii="Cambria" w:hAnsi="Cambria" w:cs="Cambria"/>
                <w:sz w:val="24"/>
                <w:lang w:bidi="hi-IN"/>
              </w:rPr>
            </w:pPr>
          </w:p>
          <w:p w14:paraId="7B54EF5D" w14:textId="77777777" w:rsidR="00E472DE" w:rsidRPr="0062577F" w:rsidRDefault="00E472DE" w:rsidP="003F5F34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Times-Bold"/>
                <w:b/>
                <w:bCs/>
                <w:sz w:val="24"/>
              </w:rPr>
              <w:lastRenderedPageBreak/>
              <w:t>CONTENUTI FORMATIVI</w:t>
            </w:r>
          </w:p>
          <w:p w14:paraId="046FCCCF" w14:textId="77777777" w:rsidR="00E472DE" w:rsidRPr="0062577F" w:rsidRDefault="00E472DE" w:rsidP="003F5F34">
            <w:pPr>
              <w:pStyle w:val="Corpotesto"/>
              <w:rPr>
                <w:rFonts w:ascii="Cambria" w:hAnsi="Cambria" w:cs="Cambria"/>
                <w:sz w:val="24"/>
              </w:rPr>
            </w:pP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10C4CA" w14:textId="77777777" w:rsidR="00E472DE" w:rsidRPr="0062577F" w:rsidRDefault="00E472DE" w:rsidP="003F5F34">
            <w:pPr>
              <w:pStyle w:val="Textbody"/>
              <w:rPr>
                <w:rFonts w:ascii="Cambria" w:hAnsi="Cambria" w:cs="Arial Narrow"/>
                <w:lang w:eastAsia="it-IT"/>
              </w:rPr>
            </w:pPr>
            <w:r w:rsidRPr="0062577F">
              <w:rPr>
                <w:rFonts w:ascii="Cambria" w:hAnsi="Cambria" w:cs="Arial Narrow"/>
                <w:lang w:eastAsia="it-IT"/>
              </w:rPr>
              <w:lastRenderedPageBreak/>
              <w:t>-caratteristiche delle razze bovine da carne tipiche della Toscana</w:t>
            </w:r>
          </w:p>
          <w:p w14:paraId="2E5A5DF0" w14:textId="77777777" w:rsidR="00E472DE" w:rsidRPr="0062577F" w:rsidRDefault="00E472DE" w:rsidP="003F5F34">
            <w:pPr>
              <w:pStyle w:val="Textbody"/>
              <w:rPr>
                <w:rFonts w:ascii="Cambria" w:hAnsi="Cambria" w:cs="Arial Narrow"/>
                <w:lang w:eastAsia="it-IT"/>
              </w:rPr>
            </w:pPr>
            <w:r w:rsidRPr="0062577F">
              <w:rPr>
                <w:rFonts w:ascii="Cambria" w:hAnsi="Cambria" w:cs="Arial Narrow"/>
                <w:lang w:eastAsia="it-IT"/>
              </w:rPr>
              <w:lastRenderedPageBreak/>
              <w:t>-la cinta senese</w:t>
            </w:r>
          </w:p>
          <w:p w14:paraId="380D1FFE" w14:textId="750A42B6" w:rsidR="00E472DE" w:rsidRPr="0062577F" w:rsidRDefault="00E472DE" w:rsidP="003F5F34">
            <w:pPr>
              <w:pStyle w:val="Textbody"/>
              <w:rPr>
                <w:rFonts w:ascii="Cambria" w:hAnsi="Cambria" w:cs="Arial Narrow"/>
                <w:lang w:eastAsia="it-IT"/>
              </w:rPr>
            </w:pPr>
            <w:r w:rsidRPr="0062577F">
              <w:rPr>
                <w:rFonts w:ascii="Cambria" w:hAnsi="Cambria" w:cs="Arial Narrow"/>
                <w:lang w:eastAsia="it-IT"/>
              </w:rPr>
              <w:t xml:space="preserve">- </w:t>
            </w:r>
            <w:r>
              <w:rPr>
                <w:rFonts w:ascii="Cambria" w:hAnsi="Cambria" w:cs="Arial Narrow"/>
                <w:lang w:eastAsia="it-IT"/>
              </w:rPr>
              <w:t>classificazione dei</w:t>
            </w:r>
            <w:r w:rsidRPr="0062577F">
              <w:rPr>
                <w:rFonts w:ascii="Cambria" w:hAnsi="Cambria" w:cs="Arial Narrow"/>
                <w:lang w:eastAsia="it-IT"/>
              </w:rPr>
              <w:t xml:space="preserve"> salumi</w:t>
            </w:r>
          </w:p>
          <w:p w14:paraId="5F067CFF" w14:textId="056B4F70" w:rsidR="00E472DE" w:rsidRPr="00704E32" w:rsidRDefault="00E472DE" w:rsidP="003F5F34">
            <w:pPr>
              <w:pStyle w:val="Corpotesto"/>
              <w:tabs>
                <w:tab w:val="left" w:pos="992"/>
              </w:tabs>
              <w:rPr>
                <w:rFonts w:ascii="Cambria" w:hAnsi="Cambria" w:cs="Arial Narrow"/>
                <w:sz w:val="24"/>
              </w:rPr>
            </w:pPr>
            <w:r w:rsidRPr="0062577F">
              <w:rPr>
                <w:rFonts w:ascii="Cambria" w:hAnsi="Cambria" w:cs="Arial Narrow"/>
                <w:sz w:val="24"/>
              </w:rPr>
              <w:t>-</w:t>
            </w:r>
            <w:r>
              <w:rPr>
                <w:rFonts w:ascii="Cambria" w:hAnsi="Cambria" w:cs="Arial Narrow"/>
                <w:sz w:val="24"/>
              </w:rPr>
              <w:t xml:space="preserve">produzione e caratteristiche di: </w:t>
            </w:r>
            <w:r w:rsidRPr="0062577F">
              <w:rPr>
                <w:rFonts w:ascii="Cambria" w:hAnsi="Cambria" w:cs="Arial Narrow"/>
                <w:sz w:val="24"/>
              </w:rPr>
              <w:t>Prosciutto Toscano</w:t>
            </w:r>
            <w:r>
              <w:rPr>
                <w:rFonts w:ascii="Cambria" w:hAnsi="Cambria" w:cs="Arial Narrow"/>
                <w:sz w:val="24"/>
              </w:rPr>
              <w:t>, Finocchiona e Lardo di Colonnata</w:t>
            </w:r>
          </w:p>
        </w:tc>
      </w:tr>
    </w:tbl>
    <w:p w14:paraId="7A930CBA" w14:textId="14538829" w:rsidR="00E472DE" w:rsidRPr="00C9634B" w:rsidRDefault="00E472DE" w:rsidP="00E472DE">
      <w:pPr>
        <w:ind w:firstLine="360"/>
        <w:jc w:val="both"/>
        <w:rPr>
          <w:b/>
        </w:rPr>
      </w:pPr>
      <w:r w:rsidRPr="00C9634B">
        <w:rPr>
          <w:b/>
        </w:rPr>
        <w:lastRenderedPageBreak/>
        <w:t>Periodo svolgimento:</w:t>
      </w:r>
      <w:r>
        <w:rPr>
          <w:b/>
        </w:rPr>
        <w:t xml:space="preserve"> </w:t>
      </w:r>
      <w:r w:rsidR="00704E32">
        <w:rPr>
          <w:b/>
        </w:rPr>
        <w:t>gennaio-marzo 2020</w:t>
      </w:r>
    </w:p>
    <w:p w14:paraId="765C3B9F" w14:textId="4791DEC4" w:rsidR="00E472DE" w:rsidRPr="00C9634B" w:rsidRDefault="00E472DE" w:rsidP="00E472DE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>
        <w:rPr>
          <w:b/>
        </w:rPr>
        <w:t>1</w:t>
      </w:r>
      <w:r w:rsidR="00704E32">
        <w:rPr>
          <w:b/>
        </w:rPr>
        <w:t>5 (anche DAD)</w:t>
      </w:r>
    </w:p>
    <w:p w14:paraId="61A7282E" w14:textId="77777777" w:rsidR="00E472DE" w:rsidRDefault="00E472DE" w:rsidP="00E472DE">
      <w:pPr>
        <w:pStyle w:val="Corpotesto"/>
        <w:rPr>
          <w:rFonts w:ascii="Cambria" w:hAnsi="Cambria" w:cs="Cambria"/>
        </w:rPr>
      </w:pPr>
    </w:p>
    <w:p w14:paraId="64BD4C3E" w14:textId="6CD1C700" w:rsidR="00E472DE" w:rsidRPr="0062577F" w:rsidRDefault="00E472DE" w:rsidP="00E472DE">
      <w:pPr>
        <w:ind w:left="720"/>
        <w:rPr>
          <w:b/>
          <w:bCs/>
          <w:i/>
          <w:iCs/>
        </w:rPr>
      </w:pPr>
      <w:r>
        <w:rPr>
          <w:b/>
        </w:rPr>
        <w:t xml:space="preserve">Modulo </w:t>
      </w:r>
      <w:r w:rsidRPr="0062577F">
        <w:rPr>
          <w:b/>
        </w:rPr>
        <w:t>V</w:t>
      </w:r>
      <w:r>
        <w:rPr>
          <w:b/>
        </w:rPr>
        <w:t>I</w:t>
      </w:r>
      <w:r w:rsidRPr="0062577F">
        <w:rPr>
          <w:b/>
        </w:rPr>
        <w:t xml:space="preserve"> </w:t>
      </w:r>
      <w:r>
        <w:rPr>
          <w:b/>
          <w:bCs/>
          <w:i/>
          <w:iCs/>
        </w:rPr>
        <w:t>Latte e Formaggi</w:t>
      </w:r>
    </w:p>
    <w:tbl>
      <w:tblPr>
        <w:tblW w:w="9667" w:type="dxa"/>
        <w:tblInd w:w="-5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701"/>
        <w:gridCol w:w="7966"/>
      </w:tblGrid>
      <w:tr w:rsidR="00E472DE" w:rsidRPr="0062577F" w14:paraId="590B87C1" w14:textId="77777777" w:rsidTr="003F5F34">
        <w:trPr>
          <w:trHeight w:val="4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22D711" w14:textId="77777777" w:rsidR="00E472DE" w:rsidRPr="0062577F" w:rsidRDefault="00E472DE" w:rsidP="003F5F34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7A45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le caratteristiche merceologiche, chimico-fisiche e nutrizionali degli alimenti.</w:t>
            </w:r>
          </w:p>
          <w:p w14:paraId="69DC93C3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Descrivere le principali fasi delle diverse filiere di produzione.</w:t>
            </w:r>
          </w:p>
          <w:p w14:paraId="4E1D92DB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i criteri di qualità degli alimenti, la tracciabilità e la sicurezza alimentare.</w:t>
            </w:r>
          </w:p>
          <w:p w14:paraId="5F97AE6D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i prodotti di qualità e/o tipici del territorio.</w:t>
            </w:r>
          </w:p>
        </w:tc>
      </w:tr>
      <w:tr w:rsidR="00E472DE" w14:paraId="1FF67297" w14:textId="77777777" w:rsidTr="003F5F34"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A63D021" w14:textId="77777777" w:rsidR="00E472DE" w:rsidRDefault="00E472DE" w:rsidP="003F5F34">
            <w:pPr>
              <w:pStyle w:val="Corpotesto"/>
              <w:snapToGrid w:val="0"/>
              <w:rPr>
                <w:rFonts w:ascii="Cambria" w:hAnsi="Cambria" w:cs="Cambria"/>
                <w:sz w:val="20"/>
                <w:szCs w:val="20"/>
                <w:lang w:bidi="hi-IN"/>
              </w:rPr>
            </w:pPr>
          </w:p>
          <w:p w14:paraId="523453BC" w14:textId="77777777" w:rsidR="00E472DE" w:rsidRDefault="00E472DE" w:rsidP="003F5F34">
            <w:pPr>
              <w:pStyle w:val="Corpotesto"/>
              <w:rPr>
                <w:rFonts w:ascii="Cambria" w:hAnsi="Cambria" w:cs="Cambria"/>
              </w:rPr>
            </w:pPr>
            <w:r>
              <w:rPr>
                <w:rFonts w:ascii="Cambria" w:hAnsi="Cambria" w:cs="Times-Bold"/>
                <w:b/>
                <w:bCs/>
              </w:rPr>
              <w:t>CONTENUTI FORMATIVI</w:t>
            </w:r>
          </w:p>
          <w:p w14:paraId="3C7D33A8" w14:textId="77777777" w:rsidR="00E472DE" w:rsidRDefault="00E472DE" w:rsidP="003F5F34">
            <w:pPr>
              <w:pStyle w:val="Corpotesto"/>
              <w:rPr>
                <w:rFonts w:ascii="Cambria" w:hAnsi="Cambria" w:cs="Cambria"/>
              </w:rPr>
            </w:pP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75703D" w14:textId="6CC73C76" w:rsidR="00704E32" w:rsidRPr="00704E32" w:rsidRDefault="00E472DE" w:rsidP="003F5F34">
            <w:pPr>
              <w:pStyle w:val="Textbody"/>
              <w:rPr>
                <w:rFonts w:ascii="Times New Roman" w:hAnsi="Times New Roman" w:cs="Times New Roman"/>
                <w:lang w:eastAsia="it-IT"/>
              </w:rPr>
            </w:pPr>
            <w:r w:rsidRPr="00704E32">
              <w:rPr>
                <w:rFonts w:ascii="Times New Roman" w:hAnsi="Times New Roman" w:cs="Times New Roman"/>
                <w:lang w:eastAsia="it-IT"/>
              </w:rPr>
              <w:t xml:space="preserve">- </w:t>
            </w:r>
            <w:r w:rsidR="00704E32" w:rsidRPr="00704E32">
              <w:rPr>
                <w:rFonts w:ascii="Times New Roman" w:hAnsi="Times New Roman" w:cs="Times New Roman"/>
                <w:lang w:eastAsia="it-IT"/>
              </w:rPr>
              <w:t>la materia prima</w:t>
            </w:r>
          </w:p>
          <w:p w14:paraId="2A337E23" w14:textId="3ED1C66C" w:rsidR="00E472DE" w:rsidRPr="00704E32" w:rsidRDefault="00704E32" w:rsidP="003F5F34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it-IT"/>
              </w:rPr>
              <w:t xml:space="preserve">La </w:t>
            </w:r>
            <w:r w:rsidR="00E472DE" w:rsidRPr="00704E32">
              <w:rPr>
                <w:rFonts w:ascii="Times New Roman" w:hAnsi="Times New Roman" w:cs="Times New Roman"/>
                <w:lang w:eastAsia="it-IT"/>
              </w:rPr>
              <w:t>tecnologia di produzione del formaggio</w:t>
            </w:r>
          </w:p>
          <w:p w14:paraId="147AD0D8" w14:textId="77777777" w:rsidR="00E472DE" w:rsidRPr="00704E32" w:rsidRDefault="00E472DE" w:rsidP="003F5F34">
            <w:pPr>
              <w:pStyle w:val="Textbody"/>
              <w:rPr>
                <w:rFonts w:ascii="Times New Roman" w:hAnsi="Times New Roman" w:cs="Times New Roman"/>
                <w:lang w:eastAsia="it-IT"/>
              </w:rPr>
            </w:pPr>
            <w:r w:rsidRPr="00704E32">
              <w:rPr>
                <w:rFonts w:ascii="Times New Roman" w:hAnsi="Times New Roman" w:cs="Times New Roman"/>
                <w:lang w:eastAsia="it-IT"/>
              </w:rPr>
              <w:t>- classificazione dei formaggi</w:t>
            </w:r>
          </w:p>
          <w:p w14:paraId="73F52E19" w14:textId="6D191CD8" w:rsidR="00E472DE" w:rsidRPr="00704E32" w:rsidRDefault="00E472DE" w:rsidP="003F5F34">
            <w:pPr>
              <w:pStyle w:val="Corpotesto"/>
              <w:spacing w:line="288" w:lineRule="auto"/>
              <w:rPr>
                <w:rFonts w:ascii="Times New Roman" w:hAnsi="Times New Roman" w:cs="Times New Roman"/>
              </w:rPr>
            </w:pPr>
            <w:r w:rsidRPr="00704E32">
              <w:rPr>
                <w:rFonts w:ascii="Times New Roman" w:hAnsi="Times New Roman" w:cs="Times New Roman"/>
                <w:sz w:val="24"/>
              </w:rPr>
              <w:t>-alcuni formaggi tipici italiani</w:t>
            </w:r>
            <w:r w:rsidR="00704E32" w:rsidRPr="00704E32">
              <w:rPr>
                <w:rFonts w:ascii="Times New Roman" w:hAnsi="Times New Roman" w:cs="Times New Roman"/>
                <w:sz w:val="24"/>
              </w:rPr>
              <w:t>: Pecorino Toscano</w:t>
            </w:r>
            <w:r w:rsidR="00704E32">
              <w:rPr>
                <w:rFonts w:ascii="Times New Roman" w:hAnsi="Times New Roman" w:cs="Times New Roman"/>
                <w:sz w:val="24"/>
              </w:rPr>
              <w:t>, Parmigiano Reggiano, Grana Padano, Gorgonzola, Mozzarella di Bufala</w:t>
            </w:r>
          </w:p>
        </w:tc>
      </w:tr>
    </w:tbl>
    <w:p w14:paraId="7690B57F" w14:textId="4EB0046F" w:rsidR="00E472DE" w:rsidRPr="00C9634B" w:rsidRDefault="00E472DE" w:rsidP="00E472DE">
      <w:pPr>
        <w:ind w:firstLine="360"/>
        <w:jc w:val="both"/>
        <w:rPr>
          <w:b/>
        </w:rPr>
      </w:pPr>
      <w:r w:rsidRPr="00C9634B">
        <w:rPr>
          <w:b/>
        </w:rPr>
        <w:t>Periodo svolgimento:</w:t>
      </w:r>
      <w:r>
        <w:rPr>
          <w:b/>
        </w:rPr>
        <w:t xml:space="preserve"> </w:t>
      </w:r>
      <w:r w:rsidR="00704E32">
        <w:rPr>
          <w:b/>
        </w:rPr>
        <w:t>marzo-maggio</w:t>
      </w:r>
      <w:r>
        <w:rPr>
          <w:b/>
        </w:rPr>
        <w:t xml:space="preserve"> 20</w:t>
      </w:r>
      <w:r w:rsidR="00704E32">
        <w:rPr>
          <w:b/>
        </w:rPr>
        <w:t>20</w:t>
      </w:r>
    </w:p>
    <w:p w14:paraId="288FBFD3" w14:textId="566A8287" w:rsidR="00E472DE" w:rsidRPr="00C9634B" w:rsidRDefault="00E472DE" w:rsidP="00E472DE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 w:rsidR="00704E32">
        <w:rPr>
          <w:b/>
        </w:rPr>
        <w:t>5 (DAD)</w:t>
      </w:r>
    </w:p>
    <w:p w14:paraId="4C96C7EC" w14:textId="77777777" w:rsidR="00E472DE" w:rsidRDefault="00E472DE" w:rsidP="00E472DE">
      <w:pPr>
        <w:rPr>
          <w:b/>
          <w:bCs/>
          <w:i/>
          <w:iCs/>
        </w:rPr>
      </w:pPr>
    </w:p>
    <w:p w14:paraId="32493016" w14:textId="2DBED0B4" w:rsidR="00E472DE" w:rsidRPr="0062577F" w:rsidRDefault="00E472DE" w:rsidP="00E472DE">
      <w:pPr>
        <w:ind w:left="720"/>
        <w:rPr>
          <w:b/>
          <w:bCs/>
          <w:i/>
          <w:iCs/>
        </w:rPr>
      </w:pPr>
      <w:r w:rsidRPr="0062577F">
        <w:rPr>
          <w:b/>
        </w:rPr>
        <w:t xml:space="preserve">Modulo </w:t>
      </w:r>
      <w:r>
        <w:rPr>
          <w:b/>
        </w:rPr>
        <w:t>V</w:t>
      </w:r>
      <w:r w:rsidRPr="0062577F">
        <w:rPr>
          <w:b/>
        </w:rPr>
        <w:t>I</w:t>
      </w:r>
      <w:r>
        <w:rPr>
          <w:b/>
        </w:rPr>
        <w:t>I</w:t>
      </w:r>
      <w:r w:rsidRPr="0062577F">
        <w:rPr>
          <w:b/>
        </w:rPr>
        <w:t xml:space="preserve"> </w:t>
      </w:r>
      <w:r w:rsidRPr="0062577F">
        <w:rPr>
          <w:b/>
          <w:bCs/>
          <w:i/>
          <w:iCs/>
        </w:rPr>
        <w:t>I Prodotti ittici del territorio</w:t>
      </w:r>
    </w:p>
    <w:tbl>
      <w:tblPr>
        <w:tblW w:w="9667" w:type="dxa"/>
        <w:tblInd w:w="-5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701"/>
        <w:gridCol w:w="7966"/>
      </w:tblGrid>
      <w:tr w:rsidR="00E472DE" w:rsidRPr="0062577F" w14:paraId="064045F0" w14:textId="77777777" w:rsidTr="003F5F34">
        <w:trPr>
          <w:trHeight w:val="4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C69070" w14:textId="77777777" w:rsidR="00E472DE" w:rsidRPr="0062577F" w:rsidRDefault="00E472DE" w:rsidP="003F5F34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FE75D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le caratteristiche merceologiche, chimico-fisiche e nutrizionali degli alimenti.</w:t>
            </w:r>
          </w:p>
          <w:p w14:paraId="197BA9FD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Descrivere le principali fasi delle diverse filiere di produzione.</w:t>
            </w:r>
          </w:p>
          <w:p w14:paraId="38350229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i criteri di qualità degli alimenti, la tracciabilità e la sicurezza alimentare.</w:t>
            </w:r>
          </w:p>
          <w:p w14:paraId="64A0C206" w14:textId="77777777" w:rsidR="00E472DE" w:rsidRPr="0062577F" w:rsidRDefault="00E472DE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i prodotti di qualità e/o tipici del territorio.</w:t>
            </w:r>
          </w:p>
        </w:tc>
      </w:tr>
      <w:tr w:rsidR="00E472DE" w:rsidRPr="0062577F" w14:paraId="09B91B5F" w14:textId="77777777" w:rsidTr="003F5F34">
        <w:trPr>
          <w:trHeight w:val="745"/>
        </w:trPr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AC7AEEC" w14:textId="77777777" w:rsidR="00E472DE" w:rsidRPr="0062577F" w:rsidRDefault="00E472DE" w:rsidP="003F5F34">
            <w:pPr>
              <w:pStyle w:val="Corpotesto"/>
              <w:snapToGrid w:val="0"/>
              <w:rPr>
                <w:rFonts w:ascii="Cambria" w:hAnsi="Cambria" w:cs="Cambria"/>
                <w:sz w:val="24"/>
                <w:lang w:bidi="hi-IN"/>
              </w:rPr>
            </w:pPr>
          </w:p>
          <w:p w14:paraId="098E906B" w14:textId="77777777" w:rsidR="00E472DE" w:rsidRPr="0062577F" w:rsidRDefault="00E472DE" w:rsidP="003F5F34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Times-Bold"/>
                <w:b/>
                <w:bCs/>
                <w:sz w:val="24"/>
              </w:rPr>
              <w:t>CONTENUTI FORMATIVI</w:t>
            </w:r>
          </w:p>
          <w:p w14:paraId="3D4715F0" w14:textId="77777777" w:rsidR="00E472DE" w:rsidRPr="0062577F" w:rsidRDefault="00E472DE" w:rsidP="003F5F34">
            <w:pPr>
              <w:pStyle w:val="Corpotesto"/>
              <w:rPr>
                <w:rFonts w:ascii="Cambria" w:hAnsi="Cambria" w:cs="Cambria"/>
                <w:sz w:val="24"/>
              </w:rPr>
            </w:pP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2D17CE" w14:textId="77777777" w:rsidR="00704E32" w:rsidRPr="00704E32" w:rsidRDefault="00704E32" w:rsidP="00704E32">
            <w:pPr>
              <w:tabs>
                <w:tab w:val="left" w:pos="206"/>
              </w:tabs>
            </w:pPr>
            <w:r w:rsidRPr="00704E32">
              <w:t>la pesca e l’acquacoltura</w:t>
            </w:r>
          </w:p>
          <w:p w14:paraId="77F726A1" w14:textId="77777777" w:rsidR="00704E32" w:rsidRPr="00704E32" w:rsidRDefault="00704E32" w:rsidP="00704E32">
            <w:pPr>
              <w:tabs>
                <w:tab w:val="left" w:pos="206"/>
              </w:tabs>
            </w:pPr>
            <w:r w:rsidRPr="00704E32">
              <w:t>le classificazioni dei prodotti ittici</w:t>
            </w:r>
          </w:p>
          <w:p w14:paraId="5F91E4CC" w14:textId="77777777" w:rsidR="00704E32" w:rsidRPr="00704E32" w:rsidRDefault="00704E32" w:rsidP="00704E32">
            <w:pPr>
              <w:tabs>
                <w:tab w:val="left" w:pos="206"/>
              </w:tabs>
            </w:pPr>
            <w:r w:rsidRPr="00704E32">
              <w:t>regole per un acquisto responsabile</w:t>
            </w:r>
          </w:p>
          <w:p w14:paraId="7B035F1E" w14:textId="77777777" w:rsidR="00704E32" w:rsidRPr="00704E32" w:rsidRDefault="00704E32" w:rsidP="00704E32">
            <w:pPr>
              <w:tabs>
                <w:tab w:val="left" w:pos="206"/>
              </w:tabs>
            </w:pPr>
            <w:r w:rsidRPr="00704E32">
              <w:t>la valutazione della freschezza dei prodotti ittici</w:t>
            </w:r>
          </w:p>
          <w:p w14:paraId="4B64E926" w14:textId="77777777" w:rsidR="00704E32" w:rsidRPr="00704E32" w:rsidRDefault="00704E32" w:rsidP="00704E32">
            <w:pPr>
              <w:tabs>
                <w:tab w:val="left" w:pos="206"/>
              </w:tabs>
            </w:pPr>
            <w:r w:rsidRPr="00704E32">
              <w:t>le frodi in commercio</w:t>
            </w:r>
          </w:p>
          <w:p w14:paraId="79513C54" w14:textId="77777777" w:rsidR="00704E32" w:rsidRPr="00704E32" w:rsidRDefault="00704E32" w:rsidP="00704E32">
            <w:pPr>
              <w:tabs>
                <w:tab w:val="left" w:pos="206"/>
              </w:tabs>
            </w:pPr>
            <w:r w:rsidRPr="00704E32">
              <w:t>gli obblighi per i ristoranti di pesce crudo</w:t>
            </w:r>
          </w:p>
          <w:p w14:paraId="3C846770" w14:textId="77777777" w:rsidR="00704E32" w:rsidRPr="00704E32" w:rsidRDefault="00704E32" w:rsidP="00704E32">
            <w:pPr>
              <w:tabs>
                <w:tab w:val="left" w:pos="206"/>
              </w:tabs>
            </w:pPr>
            <w:r w:rsidRPr="00704E32">
              <w:t>l’anisakidosi</w:t>
            </w:r>
          </w:p>
          <w:p w14:paraId="3E811685" w14:textId="77777777" w:rsidR="00704E32" w:rsidRPr="00704E32" w:rsidRDefault="00704E32" w:rsidP="00704E32">
            <w:pPr>
              <w:tabs>
                <w:tab w:val="left" w:pos="206"/>
              </w:tabs>
            </w:pPr>
            <w:r w:rsidRPr="00704E32">
              <w:t>la contaminazione chimica dei prodotti ittici</w:t>
            </w:r>
          </w:p>
          <w:p w14:paraId="7949B631" w14:textId="77777777" w:rsidR="00704E32" w:rsidRPr="00704E32" w:rsidRDefault="00704E32" w:rsidP="00704E32">
            <w:pPr>
              <w:tabs>
                <w:tab w:val="left" w:pos="206"/>
              </w:tabs>
            </w:pPr>
            <w:r w:rsidRPr="00704E32">
              <w:t>i rischi biologici</w:t>
            </w:r>
          </w:p>
          <w:p w14:paraId="7D56E5C1" w14:textId="29F8CEA5" w:rsidR="00704E32" w:rsidRPr="00704E32" w:rsidRDefault="00704E32" w:rsidP="00704E32">
            <w:pPr>
              <w:tabs>
                <w:tab w:val="left" w:pos="206"/>
              </w:tabs>
            </w:pPr>
            <w:r w:rsidRPr="00704E32">
              <w:t>i prodotti tipici della laguna di Orbetello (in particolare la produzione della bottarga)</w:t>
            </w:r>
          </w:p>
        </w:tc>
      </w:tr>
    </w:tbl>
    <w:p w14:paraId="0C595512" w14:textId="6AAE1371" w:rsidR="00E472DE" w:rsidRPr="00C9634B" w:rsidRDefault="00E472DE" w:rsidP="00E472DE">
      <w:pPr>
        <w:ind w:firstLine="360"/>
        <w:jc w:val="both"/>
        <w:rPr>
          <w:b/>
        </w:rPr>
      </w:pPr>
      <w:r w:rsidRPr="00C9634B">
        <w:rPr>
          <w:b/>
        </w:rPr>
        <w:t>Periodo svolgimento:</w:t>
      </w:r>
      <w:r>
        <w:rPr>
          <w:b/>
        </w:rPr>
        <w:t xml:space="preserve"> </w:t>
      </w:r>
      <w:r w:rsidR="00704E32">
        <w:rPr>
          <w:b/>
        </w:rPr>
        <w:t>maggio 2020</w:t>
      </w:r>
    </w:p>
    <w:p w14:paraId="5A21588C" w14:textId="65ABD641" w:rsidR="00E472DE" w:rsidRDefault="00E472DE" w:rsidP="00E472DE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 w:rsidR="00704E32">
        <w:rPr>
          <w:b/>
        </w:rPr>
        <w:t>4 (DAD)</w:t>
      </w:r>
    </w:p>
    <w:p w14:paraId="0C475D8C" w14:textId="77777777" w:rsidR="00704E32" w:rsidRPr="00C9634B" w:rsidRDefault="00704E32" w:rsidP="00E472DE">
      <w:pPr>
        <w:ind w:left="360"/>
        <w:jc w:val="both"/>
        <w:rPr>
          <w:b/>
        </w:rPr>
      </w:pPr>
    </w:p>
    <w:p w14:paraId="02ED2F2B" w14:textId="77777777" w:rsidR="00704E32" w:rsidRDefault="00704E32" w:rsidP="00704E32">
      <w:pPr>
        <w:rPr>
          <w:b/>
          <w:bCs/>
          <w:i/>
          <w:iCs/>
        </w:rPr>
      </w:pPr>
    </w:p>
    <w:p w14:paraId="6037474E" w14:textId="2B1451C0" w:rsidR="00704E32" w:rsidRPr="0062577F" w:rsidRDefault="00704E32" w:rsidP="00704E32">
      <w:pPr>
        <w:ind w:left="720"/>
        <w:rPr>
          <w:b/>
          <w:bCs/>
          <w:i/>
          <w:iCs/>
        </w:rPr>
      </w:pPr>
      <w:r w:rsidRPr="0062577F">
        <w:rPr>
          <w:b/>
        </w:rPr>
        <w:t xml:space="preserve">Modulo </w:t>
      </w:r>
      <w:r>
        <w:rPr>
          <w:b/>
        </w:rPr>
        <w:t>V</w:t>
      </w:r>
      <w:r w:rsidRPr="0062577F">
        <w:rPr>
          <w:b/>
        </w:rPr>
        <w:t>I</w:t>
      </w:r>
      <w:r>
        <w:rPr>
          <w:b/>
        </w:rPr>
        <w:t>II</w:t>
      </w:r>
      <w:r w:rsidRPr="0062577F">
        <w:rPr>
          <w:b/>
        </w:rPr>
        <w:t xml:space="preserve"> </w:t>
      </w:r>
      <w:r>
        <w:rPr>
          <w:b/>
          <w:bCs/>
          <w:i/>
          <w:iCs/>
        </w:rPr>
        <w:t>Cereali e derivati</w:t>
      </w:r>
    </w:p>
    <w:tbl>
      <w:tblPr>
        <w:tblW w:w="9667" w:type="dxa"/>
        <w:tblInd w:w="-5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701"/>
        <w:gridCol w:w="7966"/>
      </w:tblGrid>
      <w:tr w:rsidR="00704E32" w:rsidRPr="0062577F" w14:paraId="68AC4C1A" w14:textId="77777777" w:rsidTr="003F5F34">
        <w:trPr>
          <w:trHeight w:val="4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B76E81" w14:textId="77777777" w:rsidR="00704E32" w:rsidRPr="0062577F" w:rsidRDefault="00704E32" w:rsidP="003F5F34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C3C25" w14:textId="77777777" w:rsidR="00704E32" w:rsidRPr="0062577F" w:rsidRDefault="00704E32" w:rsidP="003F5F34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i prodotti di qualità e/o tipici del territorio.</w:t>
            </w:r>
          </w:p>
        </w:tc>
      </w:tr>
      <w:tr w:rsidR="00704E32" w:rsidRPr="0062577F" w14:paraId="0D1E6958" w14:textId="77777777" w:rsidTr="003F5F34">
        <w:trPr>
          <w:trHeight w:val="745"/>
        </w:trPr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1A9A9A" w14:textId="37CFA7F5" w:rsidR="00704E32" w:rsidRPr="0062577F" w:rsidRDefault="00704E32" w:rsidP="003F5F34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Times-Bold"/>
                <w:b/>
                <w:bCs/>
                <w:sz w:val="24"/>
              </w:rPr>
              <w:t>CONTENUTI FORMATIVI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9B095" w14:textId="560F139B" w:rsidR="00704E32" w:rsidRDefault="00704E32" w:rsidP="00704E32">
            <w:pPr>
              <w:tabs>
                <w:tab w:val="left" w:pos="206"/>
              </w:tabs>
            </w:pPr>
            <w:r>
              <w:t>La cerealicoltura in Toscana</w:t>
            </w:r>
          </w:p>
          <w:p w14:paraId="1B6FF947" w14:textId="5843B04F" w:rsidR="00704E32" w:rsidRPr="00704E32" w:rsidRDefault="00704E32" w:rsidP="00704E32">
            <w:pPr>
              <w:tabs>
                <w:tab w:val="left" w:pos="206"/>
              </w:tabs>
            </w:pPr>
            <w:r>
              <w:t>Il Pane Toscano DOP</w:t>
            </w:r>
          </w:p>
          <w:p w14:paraId="4E361DB4" w14:textId="4590ECAB" w:rsidR="00704E32" w:rsidRPr="00704E32" w:rsidRDefault="00704E32" w:rsidP="003F5F34">
            <w:pPr>
              <w:tabs>
                <w:tab w:val="left" w:pos="206"/>
              </w:tabs>
            </w:pPr>
          </w:p>
        </w:tc>
      </w:tr>
    </w:tbl>
    <w:p w14:paraId="32E8325F" w14:textId="18A3F5B9" w:rsidR="00704E32" w:rsidRPr="00C9634B" w:rsidRDefault="00704E32" w:rsidP="00704E32">
      <w:pPr>
        <w:ind w:firstLine="360"/>
        <w:jc w:val="both"/>
        <w:rPr>
          <w:b/>
        </w:rPr>
      </w:pPr>
      <w:r w:rsidRPr="00C9634B">
        <w:rPr>
          <w:b/>
        </w:rPr>
        <w:t>Periodo svolgimento:</w:t>
      </w:r>
      <w:r>
        <w:rPr>
          <w:b/>
        </w:rPr>
        <w:t xml:space="preserve"> maggio-giugno 2020</w:t>
      </w:r>
    </w:p>
    <w:p w14:paraId="10E12EE5" w14:textId="2C013BA4" w:rsidR="00704E32" w:rsidRDefault="00704E32" w:rsidP="00704E32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>
        <w:rPr>
          <w:b/>
        </w:rPr>
        <w:t>1 (DAD)</w:t>
      </w:r>
    </w:p>
    <w:p w14:paraId="15BBB994" w14:textId="77777777" w:rsidR="009C398F" w:rsidRPr="00C9634B" w:rsidRDefault="009C398F" w:rsidP="00EA0B8F">
      <w:pPr>
        <w:ind w:left="360"/>
        <w:jc w:val="both"/>
        <w:rPr>
          <w:b/>
        </w:rPr>
      </w:pPr>
    </w:p>
    <w:p w14:paraId="5BB7060F" w14:textId="55A6CA28" w:rsidR="00870FA0" w:rsidRPr="00C9634B" w:rsidRDefault="00870FA0" w:rsidP="00870FA0">
      <w:pPr>
        <w:jc w:val="both"/>
        <w:rPr>
          <w:bCs/>
        </w:rPr>
      </w:pPr>
      <w:r w:rsidRPr="0015035B">
        <w:rPr>
          <w:b/>
        </w:rPr>
        <w:t>Osservazioni</w:t>
      </w:r>
      <w:r>
        <w:rPr>
          <w:b/>
        </w:rPr>
        <w:t xml:space="preserve">: </w:t>
      </w:r>
      <w:r w:rsidR="0015029A" w:rsidRPr="0015029A">
        <w:rPr>
          <w:bCs/>
        </w:rPr>
        <w:t>nel mese di ottobre si è svolta un’uscita didattica presso il frantoio OL.MA</w:t>
      </w:r>
      <w:r w:rsidR="009C398F">
        <w:rPr>
          <w:bCs/>
        </w:rPr>
        <w:t xml:space="preserve"> e la cantina LE MORTELLE</w:t>
      </w:r>
      <w:r w:rsidR="0015029A">
        <w:rPr>
          <w:bCs/>
        </w:rPr>
        <w:t xml:space="preserve">, </w:t>
      </w:r>
      <w:r w:rsidR="0015029A" w:rsidRPr="00FE42C9">
        <w:rPr>
          <w:bCs/>
        </w:rPr>
        <w:t xml:space="preserve">nel mese di marzo gli alunni hanno proseguito in modo autonomo su </w:t>
      </w:r>
      <w:r w:rsidR="0015029A">
        <w:rPr>
          <w:bCs/>
        </w:rPr>
        <w:t xml:space="preserve">materiale fornito </w:t>
      </w:r>
      <w:r w:rsidR="0015029A" w:rsidRPr="00FE42C9">
        <w:rPr>
          <w:bCs/>
        </w:rPr>
        <w:t>d</w:t>
      </w:r>
      <w:r w:rsidR="0015029A">
        <w:rPr>
          <w:bCs/>
        </w:rPr>
        <w:t>a</w:t>
      </w:r>
      <w:r w:rsidR="0015029A" w:rsidRPr="00FE42C9">
        <w:rPr>
          <w:bCs/>
        </w:rPr>
        <w:t>ll’insegnate per mezzo del registro elettronico, ad aprile con l’inizio delle videolezioni gli argomenti sono stati ripresi e ripassati prima di procedere con il resto del programma.</w:t>
      </w:r>
    </w:p>
    <w:p w14:paraId="17704232" w14:textId="77777777" w:rsidR="00185EE9" w:rsidRDefault="00FA2421" w:rsidP="00FA2421">
      <w:r w:rsidRPr="0015035B">
        <w:t xml:space="preserve">                                                                                                             </w:t>
      </w:r>
    </w:p>
    <w:p w14:paraId="48A83C59" w14:textId="77777777" w:rsidR="00FA2421" w:rsidRDefault="00FA2421" w:rsidP="00185EE9">
      <w:pPr>
        <w:ind w:left="6372" w:firstLine="708"/>
      </w:pPr>
      <w:r w:rsidRPr="0015035B">
        <w:t xml:space="preserve">      Il docente</w:t>
      </w:r>
    </w:p>
    <w:p w14:paraId="79200768" w14:textId="77777777" w:rsidR="00175996" w:rsidRDefault="00FA24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Laura Zandonai</w:t>
      </w:r>
    </w:p>
    <w:sectPr w:rsidR="0017599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BEDB4" w14:textId="77777777" w:rsidR="00990F3D" w:rsidRDefault="00990F3D">
      <w:r>
        <w:separator/>
      </w:r>
    </w:p>
  </w:endnote>
  <w:endnote w:type="continuationSeparator" w:id="0">
    <w:p w14:paraId="4590C38E" w14:textId="77777777" w:rsidR="00990F3D" w:rsidRDefault="0099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92242" w14:textId="77777777" w:rsidR="00990F3D" w:rsidRDefault="00990F3D">
      <w:r>
        <w:separator/>
      </w:r>
    </w:p>
  </w:footnote>
  <w:footnote w:type="continuationSeparator" w:id="0">
    <w:p w14:paraId="07CA86E1" w14:textId="77777777" w:rsidR="00990F3D" w:rsidRDefault="00990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14:paraId="29498B0B" w14:textId="77777777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6ACF5E" w14:textId="77777777"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 w14:anchorId="606163B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6pt;height:52.45pt" o:ole="">
                <v:imagedata r:id="rId1" o:title=""/>
              </v:shape>
              <o:OLEObject Type="Embed" ProgID="PBrush" ShapeID="_x0000_i1025" DrawAspect="Content" ObjectID="_1655178973" r:id="rId2"/>
            </w:object>
          </w:r>
        </w:p>
        <w:p w14:paraId="10A1F403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33BF2A6" wp14:editId="7DD88B7D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1AC6AC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14:paraId="0E447513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14:paraId="734C2367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14:paraId="4AF72DE3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A846E5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776C3BA9" wp14:editId="0E39A8FA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B4621B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6C24985F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14:paraId="52F66A4C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14:paraId="5258D421" w14:textId="77777777"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14:paraId="34CECCC2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14:paraId="7C91EEFD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14:paraId="058A48D0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18126E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5514258F" wp14:editId="00F1B545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87C8A6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1F29551C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53C3D522" wp14:editId="1AD4549E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B2CD9F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5986F3F3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14:paraId="27BA12FC" w14:textId="77777777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67EFB4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14:paraId="7F638389" w14:textId="77777777"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14:paraId="28771CE6" w14:textId="77777777" w:rsidR="00F07CA6" w:rsidRDefault="00F07CA6" w:rsidP="00F07CA6">
    <w:pPr>
      <w:pStyle w:val="Intestazione"/>
      <w:tabs>
        <w:tab w:val="left" w:pos="4819"/>
      </w:tabs>
    </w:pPr>
  </w:p>
  <w:p w14:paraId="7C9C64BD" w14:textId="77777777"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C53263"/>
    <w:multiLevelType w:val="hybridMultilevel"/>
    <w:tmpl w:val="6B3A00CE"/>
    <w:lvl w:ilvl="0" w:tplc="A0AC50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72820"/>
    <w:rsid w:val="00096E4A"/>
    <w:rsid w:val="000B0BE6"/>
    <w:rsid w:val="000C3AB3"/>
    <w:rsid w:val="0015029A"/>
    <w:rsid w:val="00151AD7"/>
    <w:rsid w:val="00175996"/>
    <w:rsid w:val="00185EE9"/>
    <w:rsid w:val="001B7220"/>
    <w:rsid w:val="00235023"/>
    <w:rsid w:val="00236CFD"/>
    <w:rsid w:val="00284A39"/>
    <w:rsid w:val="002E0CF0"/>
    <w:rsid w:val="002F0715"/>
    <w:rsid w:val="00371C3E"/>
    <w:rsid w:val="003B2CF6"/>
    <w:rsid w:val="003D7E0B"/>
    <w:rsid w:val="003F7956"/>
    <w:rsid w:val="00403E05"/>
    <w:rsid w:val="00475AC0"/>
    <w:rsid w:val="004B4D12"/>
    <w:rsid w:val="004B74F4"/>
    <w:rsid w:val="004D7CBD"/>
    <w:rsid w:val="004E4E72"/>
    <w:rsid w:val="00537FAB"/>
    <w:rsid w:val="005453ED"/>
    <w:rsid w:val="005479C8"/>
    <w:rsid w:val="005D3089"/>
    <w:rsid w:val="005E510A"/>
    <w:rsid w:val="00603FE1"/>
    <w:rsid w:val="0060601D"/>
    <w:rsid w:val="006646EC"/>
    <w:rsid w:val="00704E32"/>
    <w:rsid w:val="00747E6F"/>
    <w:rsid w:val="00802E90"/>
    <w:rsid w:val="00822463"/>
    <w:rsid w:val="008375A3"/>
    <w:rsid w:val="00870FA0"/>
    <w:rsid w:val="00884779"/>
    <w:rsid w:val="00884D6B"/>
    <w:rsid w:val="00887406"/>
    <w:rsid w:val="008A41F2"/>
    <w:rsid w:val="00957F38"/>
    <w:rsid w:val="00990F3D"/>
    <w:rsid w:val="009913A7"/>
    <w:rsid w:val="009A0107"/>
    <w:rsid w:val="009C398F"/>
    <w:rsid w:val="009D4B5D"/>
    <w:rsid w:val="009F68E6"/>
    <w:rsid w:val="00A03B24"/>
    <w:rsid w:val="00AA26D2"/>
    <w:rsid w:val="00AB4927"/>
    <w:rsid w:val="00AC6D26"/>
    <w:rsid w:val="00AD2E71"/>
    <w:rsid w:val="00B00D3A"/>
    <w:rsid w:val="00B21026"/>
    <w:rsid w:val="00B51997"/>
    <w:rsid w:val="00B56C37"/>
    <w:rsid w:val="00B60360"/>
    <w:rsid w:val="00B73DF3"/>
    <w:rsid w:val="00BE682C"/>
    <w:rsid w:val="00C14FE5"/>
    <w:rsid w:val="00C35787"/>
    <w:rsid w:val="00C653EA"/>
    <w:rsid w:val="00CA5C8D"/>
    <w:rsid w:val="00CC0E23"/>
    <w:rsid w:val="00CF79C3"/>
    <w:rsid w:val="00D7254B"/>
    <w:rsid w:val="00DE6316"/>
    <w:rsid w:val="00E21A14"/>
    <w:rsid w:val="00E472DE"/>
    <w:rsid w:val="00E55B87"/>
    <w:rsid w:val="00E8010E"/>
    <w:rsid w:val="00EA0B8F"/>
    <w:rsid w:val="00EC5A13"/>
    <w:rsid w:val="00EF7A40"/>
    <w:rsid w:val="00F07CA6"/>
    <w:rsid w:val="00F27D80"/>
    <w:rsid w:val="00F46FEE"/>
    <w:rsid w:val="00F551E9"/>
    <w:rsid w:val="00FA2421"/>
    <w:rsid w:val="00FE0EB0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5F75B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79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Corpotesto">
    <w:name w:val="Body Text"/>
    <w:basedOn w:val="Normale"/>
    <w:link w:val="CorpotestoCarattere"/>
    <w:rsid w:val="003F7956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F7956"/>
    <w:rPr>
      <w:rFonts w:ascii="Tahoma" w:hAnsi="Tahoma" w:cs="Tahoma"/>
      <w:sz w:val="22"/>
      <w:szCs w:val="24"/>
    </w:rPr>
  </w:style>
  <w:style w:type="paragraph" w:customStyle="1" w:styleId="Default">
    <w:name w:val="Default"/>
    <w:rsid w:val="00FA2421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paragraph" w:customStyle="1" w:styleId="Textbody">
    <w:name w:val="Text body"/>
    <w:basedOn w:val="Normale"/>
    <w:rsid w:val="00870FA0"/>
    <w:pPr>
      <w:suppressAutoHyphens/>
      <w:autoSpaceDN w:val="0"/>
      <w:spacing w:line="100" w:lineRule="atLeast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character" w:customStyle="1" w:styleId="WW8Num4z0">
    <w:name w:val="WW8Num4z0"/>
    <w:rsid w:val="00B60360"/>
    <w:rPr>
      <w:rFonts w:ascii="Wingdings" w:hAnsi="Wingdings" w:cs="Wingdings" w:hint="default"/>
    </w:rPr>
  </w:style>
  <w:style w:type="paragraph" w:styleId="Testofumetto">
    <w:name w:val="Balloon Text"/>
    <w:basedOn w:val="Normale"/>
    <w:link w:val="TestofumettoCarattere"/>
    <w:semiHidden/>
    <w:unhideWhenUsed/>
    <w:rsid w:val="00284A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79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Corpotesto">
    <w:name w:val="Body Text"/>
    <w:basedOn w:val="Normale"/>
    <w:link w:val="CorpotestoCarattere"/>
    <w:rsid w:val="003F7956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F7956"/>
    <w:rPr>
      <w:rFonts w:ascii="Tahoma" w:hAnsi="Tahoma" w:cs="Tahoma"/>
      <w:sz w:val="22"/>
      <w:szCs w:val="24"/>
    </w:rPr>
  </w:style>
  <w:style w:type="paragraph" w:customStyle="1" w:styleId="Default">
    <w:name w:val="Default"/>
    <w:rsid w:val="00FA2421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paragraph" w:customStyle="1" w:styleId="Textbody">
    <w:name w:val="Text body"/>
    <w:basedOn w:val="Normale"/>
    <w:rsid w:val="00870FA0"/>
    <w:pPr>
      <w:suppressAutoHyphens/>
      <w:autoSpaceDN w:val="0"/>
      <w:spacing w:line="100" w:lineRule="atLeast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character" w:customStyle="1" w:styleId="WW8Num4z0">
    <w:name w:val="WW8Num4z0"/>
    <w:rsid w:val="00B60360"/>
    <w:rPr>
      <w:rFonts w:ascii="Wingdings" w:hAnsi="Wingdings" w:cs="Wingdings" w:hint="default"/>
    </w:rPr>
  </w:style>
  <w:style w:type="paragraph" w:styleId="Testofumetto">
    <w:name w:val="Balloon Text"/>
    <w:basedOn w:val="Normale"/>
    <w:link w:val="TestofumettoCarattere"/>
    <w:semiHidden/>
    <w:unhideWhenUsed/>
    <w:rsid w:val="00284A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96069-384F-4A2F-AA69-60EF7DE6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1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5624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wks10</cp:lastModifiedBy>
  <cp:revision>2</cp:revision>
  <cp:lastPrinted>1900-12-31T22:00:00Z</cp:lastPrinted>
  <dcterms:created xsi:type="dcterms:W3CDTF">2020-07-02T05:10:00Z</dcterms:created>
  <dcterms:modified xsi:type="dcterms:W3CDTF">2020-07-02T05:10:00Z</dcterms:modified>
</cp:coreProperties>
</file>